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93E" w:rsidRPr="0013793E" w:rsidRDefault="0013793E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Начальнику управления </w:t>
      </w:r>
      <w:proofErr w:type="gramStart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имущественных</w:t>
      </w:r>
      <w:r w:rsidR="000F3AE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proofErr w:type="gramEnd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земельных отношений </w:t>
      </w:r>
      <w:r w:rsidR="000F3A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градостроительной деятельности </w:t>
      </w: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proofErr w:type="spellStart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Добрянского</w:t>
      </w:r>
      <w:proofErr w:type="spellEnd"/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Пермского края</w:t>
      </w:r>
      <w:bookmarkStart w:id="0" w:name="_GoBack"/>
      <w:bookmarkEnd w:id="0"/>
    </w:p>
    <w:p w:rsidR="0013793E" w:rsidRDefault="0013793E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Степановой Е.М.</w:t>
      </w:r>
      <w:r w:rsidR="00D467B1"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467B1" w:rsidRPr="0013793E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37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16503B" w:rsidRDefault="0061053A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Ознакомившись</w:t>
      </w:r>
      <w:r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 xml:space="preserve"> </w:t>
      </w:r>
      <w:r w:rsidR="00F82C62" w:rsidRPr="00F82C6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x-none"/>
        </w:rPr>
        <w:t>с информацией о предоставлении земельного участка, размещенной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№ 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F82C62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</w:t>
      </w:r>
      <w:r w:rsidR="00F82C62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имею намерение </w:t>
      </w:r>
    </w:p>
    <w:p w:rsidR="0016503B" w:rsidRDefault="0016503B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</w:t>
      </w:r>
      <w:r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источника: сайт, газета)</w:t>
      </w:r>
    </w:p>
    <w:p w:rsidR="00D467B1" w:rsidRPr="00D467B1" w:rsidRDefault="00F82C62" w:rsidP="00CE276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участвовать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CE276E" w:rsidRDefault="00D467B1" w:rsidP="00CE276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(указывается вид аукциона: продажа земельного участка и</w:t>
      </w:r>
      <w:r w:rsidR="00CE276E"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>ли права на заключение договора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CE276E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</w:t>
      </w:r>
      <w:r w:rsidR="00CE276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                                         </w:t>
      </w: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</w:t>
      </w: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18"/>
          <w:lang w:eastAsia="x-none"/>
        </w:rPr>
        <w:t>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CE276E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</w:t>
      </w:r>
      <w:r w:rsidR="0016503B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CE276E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</w:pPr>
      <w:r w:rsidRPr="00CE276E">
        <w:rPr>
          <w:rFonts w:ascii="Times New Roman" w:eastAsia="Times New Roman" w:hAnsi="Times New Roman" w:cs="Times New Roman"/>
          <w:i/>
          <w:color w:val="000000"/>
          <w:sz w:val="16"/>
          <w:szCs w:val="20"/>
          <w:lang w:eastAsia="x-none"/>
        </w:rPr>
        <w:t xml:space="preserve">(указывается вид разрешенного использования: ИЖС, ЛПХ </w:t>
      </w:r>
      <w:r w:rsidRPr="00CE276E">
        <w:rPr>
          <w:rFonts w:ascii="Times New Roman" w:eastAsia="Times New Roman" w:hAnsi="Times New Roman" w:cs="Times New Roman"/>
          <w:i/>
          <w:sz w:val="16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CE276E">
        <w:rPr>
          <w:rFonts w:ascii="Times New Roman" w:eastAsia="Times New Roman" w:hAnsi="Times New Roman" w:cs="Times New Roman"/>
          <w:i/>
          <w:iCs/>
          <w:sz w:val="16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678CC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9381A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70A8D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</w:t>
      </w:r>
      <w:r w:rsidR="00425837">
        <w:rPr>
          <w:rFonts w:ascii="Times New Roman" w:eastAsia="Times New Roman" w:hAnsi="Times New Roman" w:cs="Times New Roman"/>
          <w:sz w:val="24"/>
          <w:szCs w:val="24"/>
          <w:lang w:eastAsia="ru-RU"/>
        </w:rPr>
        <w:t>: "______" ______________ 20___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928"/>
    <w:rsid w:val="000F3AEB"/>
    <w:rsid w:val="0013793E"/>
    <w:rsid w:val="0016503B"/>
    <w:rsid w:val="002105B5"/>
    <w:rsid w:val="002242B8"/>
    <w:rsid w:val="002832B2"/>
    <w:rsid w:val="00295CD7"/>
    <w:rsid w:val="00425837"/>
    <w:rsid w:val="0061053A"/>
    <w:rsid w:val="006966AA"/>
    <w:rsid w:val="008705E7"/>
    <w:rsid w:val="008E3A4C"/>
    <w:rsid w:val="009647F9"/>
    <w:rsid w:val="00B51928"/>
    <w:rsid w:val="00C15E61"/>
    <w:rsid w:val="00C97901"/>
    <w:rsid w:val="00CD5BDE"/>
    <w:rsid w:val="00CE276E"/>
    <w:rsid w:val="00D467B1"/>
    <w:rsid w:val="00F8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142BC"/>
  <w15:docId w15:val="{37D289CF-75D7-44A5-9008-CFBA64F8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5</cp:revision>
  <cp:lastPrinted>2023-02-14T12:08:00Z</cp:lastPrinted>
  <dcterms:created xsi:type="dcterms:W3CDTF">2024-09-09T09:05:00Z</dcterms:created>
  <dcterms:modified xsi:type="dcterms:W3CDTF">2026-01-29T06:08:00Z</dcterms:modified>
</cp:coreProperties>
</file>